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（様式６）</w:t>
      </w: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40"/>
        </w:rPr>
      </w:pPr>
      <w:r>
        <w:rPr>
          <w:rFonts w:hint="eastAsia" w:asciiTheme="minorEastAsia" w:hAnsiTheme="minorEastAsia" w:eastAsiaTheme="minorEastAsia"/>
          <w:b w:val="1"/>
          <w:sz w:val="40"/>
        </w:rPr>
        <w:t>参　考　見　積　書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ind w:firstLine="480" w:firstLineChars="200"/>
        <w:rPr>
          <w:rFonts w:hint="default" w:asciiTheme="minorEastAsia" w:hAnsiTheme="minorEastAsia" w:eastAsiaTheme="minorEastAsia"/>
          <w:spacing w:val="5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業務名称　内灘町災害復旧事業コンストラクションマネジメント業務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見積額</w:t>
      </w:r>
    </w:p>
    <w:tbl>
      <w:tblPr>
        <w:tblStyle w:val="11"/>
        <w:tblW w:w="9023" w:type="dxa"/>
        <w:tblInd w:w="7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76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rPr>
          <w:trHeight w:val="1293" w:hRule="atLeast"/>
        </w:trPr>
        <w:tc>
          <w:tcPr>
            <w:tcW w:w="2056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48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金　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十億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百万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壱</w:t>
            </w:r>
          </w:p>
        </w:tc>
        <w:tc>
          <w:tcPr>
            <w:tcW w:w="697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円也</w:t>
            </w:r>
          </w:p>
        </w:tc>
      </w:tr>
    </w:tbl>
    <w:p>
      <w:pPr>
        <w:pStyle w:val="0"/>
        <w:spacing w:line="360" w:lineRule="auto"/>
        <w:ind w:left="9764" w:leftChars="3550" w:hanging="2309" w:hangingChars="962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消費税含む</w:t>
      </w:r>
      <w:r>
        <w:rPr>
          <w:rFonts w:hint="eastAsia" w:asciiTheme="minorEastAsia" w:hAnsiTheme="minorEastAsia" w:eastAsiaTheme="minorEastAsia"/>
          <w:sz w:val="24"/>
        </w:rPr>
        <w:t>)</w:t>
      </w:r>
    </w:p>
    <w:p>
      <w:pPr>
        <w:pStyle w:val="0"/>
        <w:ind w:left="420" w:leftChars="20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業務について、内灘町財務規則を遵守し、「内灘町災害復旧事業コンストラクションマネジメント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業務公募型プロポーザル実施要領」を熟知の上、金額をもって見積ります。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720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年　　　月　　　日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480" w:firstLineChars="200"/>
        <w:rPr>
          <w:rFonts w:hint="default" w:asciiTheme="minorEastAsia" w:hAnsiTheme="minorEastAsia" w:eastAsiaTheme="minorEastAsia"/>
          <w:b w:val="1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内灘町長</w:t>
      </w:r>
    </w:p>
    <w:p>
      <w:pPr>
        <w:pStyle w:val="0"/>
        <w:rPr>
          <w:rFonts w:hint="default" w:asciiTheme="minorEastAsia" w:hAnsiTheme="minorEastAsia" w:eastAsiaTheme="minorEastAsia"/>
          <w:kern w:val="0"/>
          <w:sz w:val="24"/>
        </w:rPr>
      </w:pPr>
    </w:p>
    <w:p>
      <w:pPr>
        <w:pStyle w:val="0"/>
        <w:ind w:firstLine="2640" w:firstLineChars="1100"/>
        <w:rPr>
          <w:rFonts w:hint="default" w:asciiTheme="minorEastAsia" w:hAnsiTheme="minorEastAsia" w:eastAsiaTheme="minorEastAsia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sz w:val="24"/>
          <w:u w:val="dotted" w:color="auto"/>
        </w:rPr>
        <w:t>住　　　　所　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960" w:firstLineChars="400"/>
        <w:rPr>
          <w:rFonts w:hint="default" w:asciiTheme="minorEastAsia" w:hAnsiTheme="minorEastAsia" w:eastAsiaTheme="minorEastAsia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sz w:val="24"/>
        </w:rPr>
        <w:t>見積者　　　　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>商号又は名称　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640" w:firstLineChars="1100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  <w:u w:val="dotted" w:color="auto"/>
        </w:rPr>
        <w:t>代表者職・氏名　　　　　　　　　　　　　　　　印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・見積額は３か年総額を記載すること。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・提出の際に本参考見積書のほか、内訳等の詳細が書かれた書類を添付すること（様式不問）。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・金額は訂正しないこと。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・必ず金額の先頭に￥マークを記載すること。</w:t>
      </w:r>
    </w:p>
    <w:p>
      <w:pPr>
        <w:pStyle w:val="0"/>
        <w:ind w:left="210" w:hanging="210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・見積書には、消費税込み（１０％を乗じた）の金額を記載すること。</w:t>
      </w:r>
    </w:p>
    <w:sectPr>
      <w:pgSz w:w="11906" w:h="16838"/>
      <w:pgMar w:top="1247" w:right="1077" w:bottom="1440" w:left="1077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57</Words>
  <Characters>327</Characters>
  <Application>JUST Note</Application>
  <Lines>2</Lines>
  <Paragraphs>1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zzz</dc:creator>
  <cp:lastModifiedBy>Administrator</cp:lastModifiedBy>
  <cp:lastPrinted>2021-06-28T05:12:00Z</cp:lastPrinted>
  <dcterms:created xsi:type="dcterms:W3CDTF">2022-01-26T11:03:00Z</dcterms:created>
  <dcterms:modified xsi:type="dcterms:W3CDTF">2025-08-27T08:53:37Z</dcterms:modified>
  <cp:revision>9</cp:revision>
</cp:coreProperties>
</file>