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dib" ContentType="image/dib"/>
  <Default Extension="gif" ContentType="image/gif"/>
  <Default Extension="jpg" ContentType="image/jpeg"/>
  <Default Extension="png" ContentType="image/png"/>
  <Default Extension="svg" ContentType="image/svg+xml"/>
  <Default Extension="tiff" ContentType="image/tiff"/>
  <Default Extension="wdp" ContentType="image/vnd.ms-photo"/>
  <Default Extension="emf" ContentType="image/x-emf"/>
  <Default Extension="wmf" ContentType="image/x-wmf"/>
  <Default Extension="glb" ContentType="model/gltf.binary"/>
  <Default Extension="jpeg" ContentType="image/jpeg"/>
  <Default Extension="bin" ContentType="application/vnd.openxmlformats-officedocument.oleObject"/>
  <Override PartName="/docProps/app.xml" ContentType="application/vnd.openxmlformats-officedocument.extended-properties+xml"/>
  <Override PartName="/word/theme/theme1.xml" ContentType="application/vnd.openxmlformats-officedocument.theme+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a="http://schemas.openxmlformats.org/drawingml/2006/main" xmlns:c="http://schemas.openxmlformats.org/drawingml/2006/chart" xmlns:cx1="http://schemas.microsoft.com/office/drawing/2015/9/8/chartex" xmlns:cx2="http://schemas.microsoft.com/office/drawing/2015/10/21/chartex" xmlns:cx3="http://schemas.microsoft.com/office/drawing/2016/5/9/chartex" xmlns:cx4="http://schemas.microsoft.com/office/drawing/2016/5/10/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15">
  <w:body>
    <w:p>
      <w:pPr>
        <w:pStyle w:val="0"/>
        <w:jc w:val="center"/>
        <w:rPr>
          <w:rFonts w:hint="default"/>
          <w:sz w:val="28"/>
        </w:rPr>
      </w:pPr>
      <w:r>
        <w:rPr>
          <w:rFonts w:hint="eastAsia"/>
          <w:sz w:val="28"/>
        </w:rPr>
        <w:t>誓　　約　　書</w:t>
      </w:r>
    </w:p>
    <w:p>
      <w:pPr>
        <w:pStyle w:val="0"/>
        <w:rPr>
          <w:rFonts w:hint="default"/>
          <w:sz w:val="24"/>
        </w:rPr>
      </w:pPr>
    </w:p>
    <w:p>
      <w:pPr>
        <w:pStyle w:val="0"/>
        <w:rPr>
          <w:rFonts w:hint="default"/>
          <w:sz w:val="24"/>
        </w:rPr>
      </w:pPr>
      <w:r>
        <w:rPr>
          <w:rFonts w:hint="eastAsia"/>
          <w:sz w:val="24"/>
        </w:rPr>
        <w:t>　私は、内灘海水浴場内での移動販売車営業開設届を提出するにあたり、下記事項について誓約いたします。</w:t>
      </w:r>
    </w:p>
    <w:p>
      <w:pPr>
        <w:pStyle w:val="0"/>
        <w:rPr>
          <w:rFonts w:hint="default"/>
          <w:sz w:val="24"/>
        </w:rPr>
      </w:pPr>
    </w:p>
    <w:p>
      <w:pPr>
        <w:pStyle w:val="0"/>
        <w:jc w:val="center"/>
        <w:rPr>
          <w:rFonts w:hint="default"/>
          <w:sz w:val="24"/>
        </w:rPr>
      </w:pPr>
      <w:r>
        <w:rPr>
          <w:rFonts w:hint="eastAsia"/>
          <w:sz w:val="24"/>
        </w:rPr>
        <w:t>記</w:t>
      </w:r>
    </w:p>
    <w:p>
      <w:pPr>
        <w:pStyle w:val="0"/>
        <w:jc w:val="center"/>
        <w:rPr>
          <w:rFonts w:hint="default"/>
          <w:sz w:val="24"/>
        </w:rPr>
      </w:pPr>
    </w:p>
    <w:p>
      <w:pPr>
        <w:pStyle w:val="0"/>
        <w:jc w:val="left"/>
        <w:rPr>
          <w:rFonts w:hint="default"/>
          <w:sz w:val="24"/>
        </w:rPr>
      </w:pPr>
      <w:r>
        <w:rPr>
          <w:rFonts w:hint="eastAsia"/>
          <w:sz w:val="24"/>
        </w:rPr>
        <w:t>１．「内灘海水浴場キッチンカー（移動販売車）出店に関する基本事項」につ　</w:t>
      </w:r>
    </w:p>
    <w:p>
      <w:pPr>
        <w:pStyle w:val="0"/>
        <w:jc w:val="left"/>
      </w:pPr>
      <w:r>
        <w:rPr>
          <w:sz w:val="24"/>
        </w:rPr>
        <w:t>　い</w:t>
      </w:r>
      <w:r>
        <w:rPr>
          <w:sz w:val="24"/>
        </w:rPr>
        <w:t>て十分理解し承諾したうえで出店すること。</w:t>
      </w:r>
    </w:p>
    <w:p>
      <w:pPr>
        <w:pStyle w:val="0"/>
        <w:jc w:val="center"/>
        <w:rPr>
          <w:rFonts w:hint="default"/>
          <w:sz w:val="24"/>
        </w:rPr>
      </w:pPr>
    </w:p>
    <w:p>
      <w:pPr>
        <w:pStyle w:val="0"/>
        <w:ind w:left="240"/>
        <w:ind w:hanging="240"/>
        <w:rPr>
          <w:rFonts w:hint="default"/>
          <w:sz w:val="24"/>
        </w:rPr>
      </w:pPr>
      <w:r>
        <w:rPr>
          <w:rFonts w:hint="eastAsia"/>
          <w:sz w:val="24"/>
        </w:rPr>
        <w:t>２．代表者又は役員及び従業員が拘禁刑以上の刑に処せられ、その執行を終わるまで又はその執行を受けることがなくなるまでの者ではないこと。</w:t>
      </w:r>
      <w:r>
        <w:rPr>
          <w:rFonts w:hint="default"/>
          <w:sz w:val="24"/>
        </w:rPr>
        <w:t xml:space="preserve">  </w:t>
      </w:r>
    </w:p>
    <w:p>
      <w:pPr>
        <w:pStyle w:val="0"/>
        <w:ind w:left="240"/>
        <w:ind w:hanging="240"/>
        <w:rPr>
          <w:rFonts w:hint="default"/>
          <w:sz w:val="24"/>
        </w:rPr>
      </w:pPr>
    </w:p>
    <w:p>
      <w:pPr>
        <w:pStyle w:val="0"/>
        <w:ind w:left="240"/>
        <w:ind w:hanging="240"/>
        <w:rPr>
          <w:rFonts w:hint="eastAsia"/>
          <w:sz w:val="24"/>
        </w:rPr>
      </w:pPr>
      <w:r>
        <w:rPr>
          <w:rFonts w:hint="eastAsia"/>
          <w:sz w:val="24"/>
        </w:rPr>
        <w:t>３．代表者又は役員及び従業員が、内灘町暴力団排除条例第２条第１項に規定する暴力団又は同条第３項に規定する暴力団員等に該当せず、またこれらの者と密接な関係を有していないこと。</w:t>
      </w:r>
    </w:p>
    <w:p>
      <w:pPr>
        <w:pStyle w:val="0"/>
        <w:rPr>
          <w:rFonts w:hint="default"/>
          <w:sz w:val="24"/>
        </w:rPr>
      </w:pPr>
    </w:p>
    <w:p>
      <w:pPr>
        <w:pStyle w:val="0"/>
        <w:ind w:left="240"/>
        <w:ind w:hanging="240"/>
        <w:rPr>
          <w:rFonts w:hint="default"/>
          <w:sz w:val="24"/>
        </w:rPr>
      </w:pPr>
      <w:r>
        <w:rPr>
          <w:rFonts w:hint="eastAsia"/>
          <w:sz w:val="24"/>
        </w:rPr>
        <w:t>４．前項の確認のため、町から関係機関への調査・照会に同意すること。</w:t>
      </w:r>
    </w:p>
    <w:p>
      <w:pPr>
        <w:pStyle w:val="0"/>
        <w:ind w:left="240"/>
        <w:ind w:hanging="240"/>
        <w:rPr>
          <w:rFonts w:hint="default"/>
          <w:sz w:val="24"/>
        </w:rPr>
      </w:pPr>
    </w:p>
    <w:p>
      <w:pPr>
        <w:pStyle w:val="0"/>
        <w:ind w:left="240"/>
        <w:ind w:hanging="240"/>
        <w:rPr>
          <w:rFonts w:hint="default"/>
          <w:sz w:val="24"/>
        </w:rPr>
      </w:pPr>
    </w:p>
    <w:p>
      <w:pPr>
        <w:pStyle w:val="0"/>
        <w:jc w:val="right"/>
        <w:ind w:left="240"/>
        <w:ind w:hanging="240"/>
        <w:rPr>
          <w:rFonts w:hint="default"/>
          <w:sz w:val="24"/>
        </w:rPr>
      </w:pPr>
      <w:r>
        <w:rPr>
          <w:rFonts w:hint="eastAsia"/>
          <w:sz w:val="24"/>
        </w:rPr>
        <w:t>令和　　年　　月　　日</w:t>
      </w:r>
    </w:p>
    <w:p>
      <w:pPr>
        <w:pStyle w:val="0"/>
        <w:jc w:val="right"/>
        <w:ind w:left="240"/>
        <w:ind w:hanging="240"/>
        <w:rPr>
          <w:rFonts w:hint="default"/>
          <w:sz w:val="24"/>
        </w:rPr>
      </w:pPr>
    </w:p>
    <w:p>
      <w:pPr>
        <w:pStyle w:val="0"/>
        <w:ind w:left="240"/>
        <w:ind w:hanging="240"/>
        <w:rPr>
          <w:rFonts w:hint="default"/>
          <w:sz w:val="24"/>
        </w:rPr>
      </w:pPr>
      <w:r>
        <w:rPr>
          <w:rFonts w:hint="eastAsia"/>
          <w:sz w:val="24"/>
        </w:rPr>
        <w:t>内灘町長</w:t>
      </w:r>
    </w:p>
    <w:p>
      <w:pPr>
        <w:pStyle w:val="0"/>
        <w:ind w:left="240"/>
        <w:ind w:hanging="240"/>
        <w:rPr>
          <w:rFonts w:hint="default"/>
          <w:sz w:val="24"/>
        </w:rPr>
      </w:pPr>
    </w:p>
    <w:p>
      <w:pPr>
        <w:pStyle w:val="0"/>
        <w:ind w:left="3390"/>
        <w:ind w:hanging="240"/>
        <w:rPr>
          <w:rFonts w:hint="default"/>
          <w:sz w:val="24"/>
        </w:rPr>
      </w:pPr>
    </w:p>
    <w:p>
      <w:pPr>
        <w:pStyle w:val="0"/>
        <w:jc w:val="left"/>
        <w:ind w:left="3150"/>
        <w:rPr>
          <w:rFonts w:hint="default"/>
          <w:sz w:val="24"/>
        </w:rPr>
      </w:pPr>
      <w:r>
        <w:rPr>
          <w:u w:val="single" w:color="auto"/>
          <w:rFonts w:hint="eastAsia"/>
          <w:sz w:val="24"/>
        </w:rPr>
        <w:t>住　　　　所　　　　　　　　　　　　　　　</w:t>
      </w:r>
    </w:p>
    <w:p>
      <w:pPr>
        <w:pStyle w:val="0"/>
        <w:ind w:left="3150"/>
        <w:ind w:firstLine="3120"/>
        <w:rPr>
          <w:rFonts w:hint="default"/>
          <w:sz w:val="24"/>
        </w:rPr>
      </w:pPr>
    </w:p>
    <w:p>
      <w:pPr>
        <w:pStyle w:val="0"/>
        <w:jc w:val="left"/>
        <w:ind w:left="3150"/>
        <w:rPr>
          <w:rFonts w:hint="default"/>
          <w:sz w:val="24"/>
        </w:rPr>
      </w:pPr>
      <w:r>
        <w:rPr>
          <w:spacing w:val="30"/>
          <w:fitText w:val="1440" w:id="1"/>
          <w:rFonts w:hint="eastAsia"/>
          <w:sz w:val="24"/>
        </w:rPr>
        <w:t>営業所名</w:t>
      </w:r>
      <w:r>
        <w:rPr>
          <w:fitText w:val="1440" w:id="1"/>
          <w:rFonts w:hint="eastAsia"/>
          <w:sz w:val="24"/>
        </w:rPr>
        <w:t>称</w:t>
      </w:r>
    </w:p>
    <w:p>
      <w:pPr>
        <w:pStyle w:val="0"/>
        <w:ind w:left="3150"/>
        <w:rPr>
          <w:u w:val="single" w:color="auto"/>
          <w:rFonts w:hint="default"/>
          <w:sz w:val="24"/>
        </w:rPr>
      </w:pPr>
      <w:r>
        <w:rPr>
          <w:u w:val="single" w:color="auto"/>
          <w:rFonts w:hint="eastAsia"/>
          <w:sz w:val="24"/>
        </w:rPr>
        <w:t>屋号又は商号　　　　　　　　　　　　　　　</w:t>
      </w:r>
    </w:p>
    <w:p>
      <w:pPr>
        <w:pStyle w:val="0"/>
        <w:rPr>
          <w:u w:val="single" w:color="auto"/>
          <w:rFonts w:hint="default"/>
          <w:sz w:val="24"/>
        </w:rPr>
      </w:pPr>
    </w:p>
    <w:p>
      <w:pPr>
        <w:pStyle w:val="0"/>
        <w:ind w:left="3150"/>
        <w:rPr>
          <w:u w:val="single" w:color="auto"/>
          <w:rFonts w:hint="default"/>
          <w:sz w:val="24"/>
        </w:rPr>
      </w:pPr>
      <w:r>
        <w:rPr>
          <w:spacing w:val="30"/>
          <w:fitText w:val="1440" w:id="2"/>
          <w:u w:val="single" w:color="auto"/>
          <w:rFonts w:hint="eastAsia"/>
          <w:sz w:val="24"/>
        </w:rPr>
        <w:t>営業者氏</w:t>
      </w:r>
      <w:r>
        <w:rPr>
          <w:fitText w:val="1440" w:id="2"/>
          <w:u w:val="single" w:color="auto"/>
          <w:rFonts w:hint="eastAsia"/>
          <w:sz w:val="24"/>
        </w:rPr>
        <w:t>名</w:t>
      </w:r>
      <w:r>
        <w:rPr>
          <w:u w:val="single" w:color="auto"/>
          <w:rFonts w:hint="eastAsia"/>
          <w:sz w:val="24"/>
        </w:rPr>
        <w:t>　　　　　　　　　　　　　　　印</w:t>
      </w:r>
    </w:p>
    <w:p>
      <w:pPr>
        <w:pStyle w:val="0"/>
        <w:ind w:left="3150"/>
        <w:ind w:firstLine="3120"/>
        <w:rPr>
          <w:u w:val="single" w:color="auto"/>
          <w:rFonts w:hint="default"/>
          <w:sz w:val="24"/>
        </w:rPr>
      </w:pPr>
    </w:p>
    <w:p>
      <w:pPr>
        <w:pStyle w:val="0"/>
        <w:ind w:left="3150"/>
        <w:rPr>
          <w:u w:val="single" w:color="auto"/>
          <w:rFonts w:hint="default"/>
          <w:sz w:val="24"/>
        </w:rPr>
      </w:pPr>
      <w:r>
        <w:rPr>
          <w:spacing w:val="80"/>
          <w:fitText w:val="1440" w:id="3"/>
          <w:u w:val="single" w:color="auto"/>
          <w:rFonts w:hint="eastAsia"/>
          <w:sz w:val="24"/>
        </w:rPr>
        <w:t>生年月</w:t>
      </w:r>
      <w:r>
        <w:rPr>
          <w:fitText w:val="1440" w:id="3"/>
          <w:u w:val="single" w:color="auto"/>
          <w:rFonts w:hint="eastAsia"/>
          <w:sz w:val="24"/>
        </w:rPr>
        <w:t>日</w:t>
      </w:r>
      <w:r>
        <w:rPr>
          <w:u w:val="single" w:color="auto"/>
          <w:rFonts w:hint="eastAsia"/>
          <w:sz w:val="24"/>
        </w:rPr>
        <w:t>　　　　　　　　　　　　　　　</w:t>
      </w:r>
    </w:p>
    <w:p>
      <w:pPr>
        <w:pStyle w:val="0"/>
        <w:rPr>
          <w:rFonts w:hint="default"/>
          <w:sz w:val="24"/>
        </w:rPr>
      </w:pPr>
      <w:bookmarkStart w:id="0" w:name="_GoBack"/>
      <w:bookmarkEnd w:id="0"/>
    </w:p>
    <w:sectPr>
      <w:textDirection w:val="lrTb"/>
      <w:docGrid w:type="lines" w:linePitch="360"/>
      <w:pgSz w:w="11906" w:h="16838"/>
      <w:pgMar w:left="1701" w:right="1701" w:top="1985" w:bottom="1701" w:header="851" w:footer="992" w:gutter="0"/>
      <w:cols w:space="7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alibri"/>
  <w:font w:name="Cambria"/>
  <w:font w:name="Symbol"/>
  <w:font w:name="Courier New"/>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cx1="http://schemas.microsoft.com/office/drawing/2015/9/8/chartex" xmlns:cx2="http://schemas.microsoft.com/office/drawing/2015/10/21/chartex" xmlns:cx3="http://schemas.microsoft.com/office/drawing/2016/5/9/chartex" xmlns:cx4="http://schemas.microsoft.com/office/drawing/2016/5/10/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rsids/>
</w:settings>
</file>

<file path=word/styles.xml><?xml version="1.0" encoding="utf-8"?>
<w:styles xmlns:a="http://schemas.openxmlformats.org/drawingml/2006/main" xmlns:c="http://schemas.openxmlformats.org/drawingml/2006/chart" xmlns:cx1="http://schemas.microsoft.com/office/drawing/2015/9/8/chartex" xmlns:cx2="http://schemas.microsoft.com/office/drawing/2015/10/21/chartex" xmlns:cx3="http://schemas.microsoft.com/office/drawing/2016/5/9/chartex" xmlns:cx4="http://schemas.microsoft.com/office/drawing/2016/5/10/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15">
  <w:docDefaults>
    <w:rPrDefault>
      <w:rPr>
        <w:kern w:val="2"/>
        <w:rFonts w:ascii="Century" w:hAnsiTheme="minorHAnsi" w:eastAsiaTheme="minorEastAsia"/>
        <w:sz w:val="21"/>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0">
    <w:name w:val="Normal"/>
    <w:qFormat/>
    <w:next w:val="0"/>
    <w:link w:val="0"/>
    <w:uiPriority w:val="0"/>
    <w:pPr>
      <w:widowControl w:val="0"/>
      <w:jc w:val="both"/>
    </w:pPr>
    <w:rPr/>
  </w:style>
  <w:style w:type="character" w:default="1" w:styleId="10">
    <w:name w:val="Default Paragraph Font"/>
    <w:next w:val="10"/>
    <w:link w:val="0"/>
    <w:uiPriority w:val="0"/>
    <w:semiHidden/>
    <w:rPr/>
  </w:style>
  <w:style w:type="table" w:default="1" w:styleId="11">
    <w:name w:val="Normal Table"/>
    <w:rPr/>
    <w:tblPr>
      <w:tblCellMar>
        <w:left w:w="108" w:type="dxa"/>
        <w:right w:w="108" w:type="dxa"/>
        <w:top w:w="0" w:type="dxa"/>
        <w:bottom w:w="0" w:type="dxa"/>
      </w:tblCellMar>
      <w:tblInd w:w="0" w:type="dxa"/>
    </w:tblPr>
    <w:tcPr/>
    <w:next w:val="11"/>
    <w:link w:val="0"/>
    <w:uiPriority w:val="0"/>
    <w:semiHidden/>
    <w:trPr/>
  </w:style>
  <w:style w:type="paragraph" w:styleId="15">
    <w:name w:val="Note Heading"/>
    <w:basedOn w:val="0"/>
    <w:next w:val="0"/>
    <w:link w:val="16"/>
    <w:uiPriority w:val="0"/>
    <w:pPr>
      <w:jc w:val="center"/>
    </w:pPr>
    <w:rPr>
      <w:sz w:val="24"/>
    </w:rPr>
  </w:style>
  <w:style w:type="character" w:styleId="16">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name w:val="結語 (文字)"/>
    <w:basedOn w:val="10"/>
    <w:next w:val="18"/>
    <w:link w:val="17"/>
    <w:uiPriority w:val="0"/>
    <w:rPr>
      <w:sz w:val="24"/>
    </w:rPr>
  </w:style>
  <w:style w:type="paragraph" w:styleId="19">
    <w:name w:val="List Paragraph"/>
    <w:qFormat/>
    <w:basedOn w:val="0"/>
    <w:next w:val="19"/>
    <w:link w:val="0"/>
    <w:uiPriority w:val="0"/>
    <w:pPr>
      <w:ind w:left="840"/>
    </w:pPr>
  </w:style>
  <w:style w:type="paragraph" w:styleId="20">
    <w:name w:val="header"/>
    <w:basedOn w:val="0"/>
    <w:next w:val="20"/>
    <w:link w:val="21"/>
    <w:uiPriority w:val="0"/>
    <w:pPr>
      <w:snapToGrid w:val="0"/>
      <w:tabs>
        <w:tab w:val="center" w:leader="none" w:pos="4252"/>
        <w:tab w:val="right" w:leader="none" w:pos="8504"/>
      </w:tabs>
    </w:pPr>
  </w:style>
  <w:style w:type="character" w:styleId="21">
    <w:name w:val="ヘッダー (文字)"/>
    <w:basedOn w:val="10"/>
    <w:next w:val="21"/>
    <w:link w:val="20"/>
    <w:uiPriority w:val="0"/>
  </w:style>
  <w:style w:type="paragraph" w:styleId="22">
    <w:name w:val="footer"/>
    <w:basedOn w:val="0"/>
    <w:next w:val="22"/>
    <w:link w:val="23"/>
    <w:uiPriority w:val="0"/>
    <w:pPr>
      <w:snapToGrid w:val="0"/>
      <w:tabs>
        <w:tab w:val="center" w:leader="none" w:pos="4252"/>
        <w:tab w:val="right" w:leader="none" w:pos="8504"/>
      </w:tabs>
    </w:pPr>
  </w:style>
  <w:style w:type="character" w:styleId="23">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microsoft.com/office/2011/relationships/commentsExtended" Target="commentsExtended.xml"/><Relationship Id="rId6"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102</TotalTime>
  <Pages>1</Pages>
  <Words>0</Words>
  <Characters>325</Characters>
  <Application>JUST Note</Application>
  <Lines>34</Lines>
  <Paragraphs>15</Paragraphs>
  <CharactersWithSpaces>401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user1</dc:creator>
  <cp:lastModifiedBy>中居椎衣奈</cp:lastModifiedBy>
  <cp:lastPrinted>2026-06-01T10:18:56Z</cp:lastPrinted>
  <dcterms:created xsi:type="dcterms:W3CDTF">2018-06-18T23:31:00Z</dcterms:created>
  <dcterms:modified xsi:type="dcterms:W3CDTF">2026-06-02T00:34:30Z</dcterms:modified>
  <cp:revision>9</cp:revision>
</cp:coreProperties>
</file>