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（様式３）</w:t>
      </w:r>
    </w:p>
    <w:p>
      <w:pPr>
        <w:pStyle w:val="0"/>
        <w:wordWrap w:val="0"/>
        <w:jc w:val="righ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年　　月　　日　</w:t>
      </w:r>
    </w:p>
    <w:p>
      <w:pPr>
        <w:pStyle w:val="0"/>
        <w:jc w:val="righ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center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40"/>
        </w:rPr>
        <w:t>質　問　書</w:t>
      </w:r>
    </w:p>
    <w:p>
      <w:pPr>
        <w:pStyle w:val="0"/>
        <w:jc w:val="righ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内灘町長　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住所又は所在地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商号又は名称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</w:t>
      </w:r>
      <w:r>
        <w:rPr>
          <w:rFonts w:hint="eastAsia" w:asciiTheme="minorHAnsi" w:hAnsiTheme="minorHAnsi" w:eastAsiaTheme="minorHAnsi"/>
          <w:kern w:val="0"/>
          <w:sz w:val="24"/>
        </w:rPr>
        <w:t>代表者職・氏名</w:t>
      </w:r>
      <w:bookmarkStart w:id="0" w:name="_GoBack"/>
      <w:bookmarkEnd w:id="0"/>
      <w:r>
        <w:rPr>
          <w:rFonts w:hint="eastAsia" w:asciiTheme="minorHAnsi" w:hAnsiTheme="minorHAnsi" w:eastAsiaTheme="minorHAnsi"/>
          <w:sz w:val="24"/>
        </w:rPr>
        <w:t>　　　　　　　　　　　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（事務連絡責任者）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職・氏名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</w:t>
      </w:r>
      <w:r>
        <w:rPr>
          <w:rFonts w:hint="eastAsia" w:asciiTheme="minorHAnsi" w:hAnsiTheme="minorHAnsi" w:eastAsiaTheme="minorHAnsi"/>
          <w:spacing w:val="60"/>
          <w:kern w:val="0"/>
          <w:sz w:val="24"/>
          <w:fitText w:val="960" w:id="1"/>
        </w:rPr>
        <w:t>連絡</w:t>
      </w:r>
      <w:r>
        <w:rPr>
          <w:rFonts w:hint="eastAsia" w:asciiTheme="minorHAnsi" w:hAnsiTheme="minorHAnsi" w:eastAsiaTheme="minorHAnsi"/>
          <w:kern w:val="0"/>
          <w:sz w:val="24"/>
          <w:fitText w:val="960" w:id="1"/>
        </w:rPr>
        <w:t>先</w:t>
      </w:r>
      <w:r>
        <w:rPr>
          <w:rFonts w:hint="eastAsia" w:asciiTheme="minorHAnsi" w:hAnsiTheme="minorHAnsi" w:eastAsiaTheme="minorHAnsi"/>
          <w:sz w:val="24"/>
        </w:rPr>
        <w:t>　電話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　　　　　</w:t>
      </w:r>
      <w:r>
        <w:rPr>
          <w:rFonts w:hint="eastAsia" w:asciiTheme="minorHAnsi" w:hAnsiTheme="minorHAnsi" w:eastAsiaTheme="minorHAnsi"/>
          <w:spacing w:val="14"/>
          <w:w w:val="95"/>
          <w:kern w:val="0"/>
          <w:sz w:val="24"/>
          <w:fitText w:val="480" w:id="2"/>
        </w:rPr>
        <w:t>FA</w:t>
      </w:r>
      <w:r>
        <w:rPr>
          <w:rFonts w:hint="eastAsia" w:asciiTheme="minorHAnsi" w:hAnsiTheme="minorHAnsi" w:eastAsiaTheme="minorHAnsi"/>
          <w:spacing w:val="0"/>
          <w:w w:val="95"/>
          <w:kern w:val="0"/>
          <w:sz w:val="24"/>
          <w:fitText w:val="480" w:id="2"/>
        </w:rPr>
        <w:t>X</w:t>
      </w: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　　　　　　　　　　　　　　　　　　　　　</w:t>
      </w:r>
      <w:r>
        <w:rPr>
          <w:rFonts w:hint="eastAsia" w:asciiTheme="minorHAnsi" w:hAnsiTheme="minorHAnsi" w:eastAsiaTheme="minorHAnsi"/>
          <w:spacing w:val="7"/>
          <w:w w:val="63"/>
          <w:kern w:val="0"/>
          <w:sz w:val="24"/>
          <w:fitText w:val="480" w:id="3"/>
        </w:rPr>
        <w:t>E-mai</w:t>
      </w:r>
      <w:r>
        <w:rPr>
          <w:rFonts w:hint="eastAsia" w:asciiTheme="minorHAnsi" w:hAnsiTheme="minorHAnsi" w:eastAsiaTheme="minorHAnsi"/>
          <w:spacing w:val="3"/>
          <w:w w:val="63"/>
          <w:kern w:val="0"/>
          <w:sz w:val="24"/>
          <w:fitText w:val="480" w:id="3"/>
        </w:rPr>
        <w:t>l</w:t>
      </w:r>
    </w:p>
    <w:p>
      <w:pPr>
        <w:pStyle w:val="0"/>
        <w:rPr>
          <w:rFonts w:hint="default" w:asciiTheme="minorHAnsi" w:hAnsiTheme="minorHAnsi" w:eastAsiaTheme="minorHAnsi"/>
          <w:sz w:val="24"/>
        </w:rPr>
      </w:pPr>
    </w:p>
    <w:p>
      <w:pPr>
        <w:pStyle w:val="0"/>
        <w:jc w:val="left"/>
        <w:rPr>
          <w:rFonts w:hint="default" w:asciiTheme="minorHAnsi" w:hAnsiTheme="minorHAnsi" w:eastAsiaTheme="minorHAnsi"/>
          <w:sz w:val="24"/>
        </w:rPr>
      </w:pPr>
      <w:r>
        <w:rPr>
          <w:rFonts w:hint="eastAsia" w:asciiTheme="minorHAnsi" w:hAnsiTheme="minorHAnsi" w:eastAsiaTheme="minorHAnsi"/>
          <w:sz w:val="24"/>
        </w:rPr>
        <w:t>　「内灘町復興まちづくり計画推進支援業務」に関して、次の項目について質問します。</w:t>
      </w:r>
    </w:p>
    <w:tbl>
      <w:tblPr>
        <w:tblStyle w:val="11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66"/>
        <w:gridCol w:w="7185"/>
      </w:tblGrid>
      <w:tr>
        <w:trPr/>
        <w:tc>
          <w:tcPr>
            <w:tcW w:w="1384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質問番号</w:t>
            </w:r>
          </w:p>
        </w:tc>
        <w:tc>
          <w:tcPr>
            <w:tcW w:w="7318" w:type="dxa"/>
            <w:vAlign w:val="top"/>
          </w:tcPr>
          <w:p>
            <w:pPr>
              <w:pStyle w:val="0"/>
              <w:jc w:val="center"/>
              <w:rPr>
                <w:rFonts w:hint="default" w:asciiTheme="minorHAnsi" w:hAnsiTheme="minorHAnsi" w:eastAsiaTheme="minorHAnsi"/>
                <w:sz w:val="24"/>
              </w:rPr>
            </w:pPr>
            <w:r>
              <w:rPr>
                <w:rFonts w:hint="eastAsia" w:asciiTheme="minorHAnsi" w:hAnsiTheme="minorHAnsi" w:eastAsiaTheme="minorHAnsi"/>
                <w:sz w:val="24"/>
              </w:rPr>
              <w:t>質　問　内　容</w:t>
            </w:r>
          </w:p>
        </w:tc>
      </w:tr>
      <w:tr>
        <w:trPr>
          <w:trHeight w:val="6003" w:hRule="atLeast"/>
        </w:trPr>
        <w:tc>
          <w:tcPr>
            <w:tcW w:w="1384" w:type="dxa"/>
            <w:vAlign w:val="top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  <w:sz w:val="24"/>
              </w:rPr>
            </w:pPr>
          </w:p>
        </w:tc>
        <w:tc>
          <w:tcPr>
            <w:tcW w:w="7318" w:type="dxa"/>
            <w:vAlign w:val="top"/>
          </w:tcPr>
          <w:p>
            <w:pPr>
              <w:pStyle w:val="0"/>
              <w:jc w:val="left"/>
              <w:rPr>
                <w:rFonts w:hint="default" w:asciiTheme="minorHAnsi" w:hAnsiTheme="minorHAnsi" w:eastAsiaTheme="minorHAnsi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default" w:asciiTheme="minorHAnsi" w:hAnsiTheme="minorHAnsi" w:eastAsiaTheme="minorHAnsi"/>
          <w:sz w:val="20"/>
        </w:rPr>
      </w:pPr>
      <w:r>
        <w:rPr>
          <w:rFonts w:hint="eastAsia" w:asciiTheme="minorHAnsi" w:hAnsiTheme="minorHAnsi" w:eastAsiaTheme="minorHAnsi"/>
          <w:sz w:val="20"/>
        </w:rPr>
        <w:t>注）１　質問は、質問番号１つにつき１点とする。１つの質問番号に複数の質問を含まないこと。</w:t>
      </w:r>
    </w:p>
    <w:sectPr>
      <w:pgSz w:w="11906" w:h="16838"/>
      <w:pgMar w:top="1134" w:right="1644" w:bottom="851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  <w:sz w:val="24"/>
    </w:r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149</Characters>
  <Application>JUST Note</Application>
  <Lines>24</Lines>
  <Paragraphs>16</Paragraphs>
  <CharactersWithSpaces>316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企画課</cp:lastModifiedBy>
  <cp:lastPrinted>2022-01-26T10:41:00Z</cp:lastPrinted>
  <dcterms:created xsi:type="dcterms:W3CDTF">2025-03-25T06:52:00Z</dcterms:created>
  <dcterms:modified xsi:type="dcterms:W3CDTF">2025-04-02T11:22:38Z</dcterms:modified>
  <cp:revision>2</cp:revision>
</cp:coreProperties>
</file>